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4E" w:rsidRDefault="00390A4E" w:rsidP="00390A4E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390A4E" w:rsidRPr="00390A4E" w:rsidRDefault="00390A4E" w:rsidP="00390A4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90A4E">
        <w:rPr>
          <w:rFonts w:ascii="Arial" w:hAnsi="Arial" w:cs="Arial"/>
          <w:b/>
          <w:color w:val="000000" w:themeColor="text1"/>
          <w:sz w:val="24"/>
          <w:szCs w:val="24"/>
        </w:rPr>
        <w:t>List of Interested Parties</w:t>
      </w:r>
    </w:p>
    <w:p w:rsidR="00390A4E" w:rsidRDefault="00390A4E" w:rsidP="00390A4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90A4E" w:rsidRDefault="00390A4E" w:rsidP="00390A4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90A4E" w:rsidRDefault="00390A4E" w:rsidP="00390A4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Local Authorities in Scotland</w:t>
      </w:r>
    </w:p>
    <w:p w:rsidR="00390A4E" w:rsidRDefault="00390A4E" w:rsidP="00390A4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Scottish Government</w:t>
      </w: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  <w:r>
        <w:rPr>
          <w:rFonts w:ascii="Arial" w:hAnsi="Arial" w:cs="Arial"/>
          <w:color w:val="000000" w:themeColor="text1"/>
          <w:sz w:val="24"/>
          <w:szCs w:val="24"/>
          <w:lang w:val="en"/>
        </w:rPr>
        <w:t>ADAS</w:t>
      </w: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  <w:r>
        <w:rPr>
          <w:rFonts w:ascii="Arial" w:hAnsi="Arial" w:cs="Arial"/>
          <w:color w:val="000000" w:themeColor="text1"/>
          <w:sz w:val="24"/>
          <w:szCs w:val="24"/>
          <w:lang w:val="en"/>
        </w:rPr>
        <w:t>Agricultural Industries Confederation</w:t>
      </w:r>
    </w:p>
    <w:p w:rsidR="00390A4E" w:rsidRDefault="00390A4E" w:rsidP="002F339A">
      <w:pPr>
        <w:rPr>
          <w:rStyle w:val="st1"/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Style w:val="st1"/>
          <w:rFonts w:ascii="Arial" w:hAnsi="Arial" w:cs="Arial"/>
          <w:color w:val="000000" w:themeColor="text1"/>
          <w:sz w:val="24"/>
          <w:szCs w:val="24"/>
        </w:rPr>
        <w:t>Biodynamic Association</w:t>
      </w:r>
    </w:p>
    <w:p w:rsidR="001E5D9A" w:rsidRPr="00F94549" w:rsidRDefault="001E5D9A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st1"/>
          <w:rFonts w:ascii="Arial" w:hAnsi="Arial" w:cs="Arial"/>
          <w:color w:val="000000" w:themeColor="text1"/>
          <w:sz w:val="24"/>
          <w:szCs w:val="24"/>
        </w:rPr>
        <w:t>Cosla</w:t>
      </w: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  <w:r>
        <w:rPr>
          <w:rFonts w:ascii="Arial" w:hAnsi="Arial" w:cs="Arial"/>
          <w:color w:val="000000" w:themeColor="text1"/>
          <w:sz w:val="24"/>
          <w:szCs w:val="24"/>
          <w:lang w:val="en"/>
        </w:rPr>
        <w:t>Diageo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>Federation of Small Businesses  in Scotland;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>FINDS</w:t>
      </w: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Food Additives and Ingredients Association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Food Certificate International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Hamlyn Oats</w:t>
      </w:r>
      <w:r w:rsidRPr="00F945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Harbro</w:t>
      </w:r>
      <w:r w:rsidRPr="00F945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>HMMH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>Innovating Food Organisation</w:t>
      </w:r>
    </w:p>
    <w:p w:rsidR="00EF0980" w:rsidRPr="00F94549" w:rsidRDefault="00EF0980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Kiwa-PAI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Lactilis McClelland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Meat and Livestock Commission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 xml:space="preserve">National Beef Association 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ational Farmers Union Scotland 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>NHS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Quality Meat Scotland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Red Tractor Assurance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Redpath Farms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Rowett Institute 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Royal Highland and Agricultural Society of Scotland</w:t>
      </w: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  <w:r>
        <w:rPr>
          <w:rFonts w:ascii="Arial" w:hAnsi="Arial" w:cs="Arial"/>
          <w:color w:val="000000" w:themeColor="text1"/>
          <w:sz w:val="24"/>
          <w:szCs w:val="24"/>
          <w:lang w:val="en"/>
        </w:rPr>
        <w:t>Science and Advice for Scottish Agriculture (SASA)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Scotbeef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Scotch Whisky Association</w:t>
      </w:r>
    </w:p>
    <w:p w:rsidR="00390A4E" w:rsidRDefault="00390A4E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  <w:r>
        <w:rPr>
          <w:rFonts w:ascii="Arial" w:hAnsi="Arial" w:cs="Arial"/>
          <w:color w:val="000000" w:themeColor="text1"/>
          <w:sz w:val="24"/>
          <w:szCs w:val="24"/>
          <w:lang w:val="en"/>
        </w:rPr>
        <w:t>Scotmin Nutrition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Scottish Agricultural College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Scottish Beef Association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Scottish Chambers of Commerce</w:t>
      </w:r>
      <w:r w:rsidRPr="00F945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90A4E" w:rsidRPr="00F94549" w:rsidRDefault="00390A4E" w:rsidP="00390A4E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Style w:val="st1"/>
          <w:rFonts w:ascii="Arial" w:hAnsi="Arial" w:cs="Arial"/>
          <w:color w:val="000000" w:themeColor="text1"/>
          <w:sz w:val="24"/>
          <w:szCs w:val="24"/>
        </w:rPr>
        <w:t xml:space="preserve">Scottish Crofting Federation 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  <w:r>
        <w:rPr>
          <w:rFonts w:ascii="Arial" w:hAnsi="Arial" w:cs="Arial"/>
          <w:color w:val="000000" w:themeColor="text1"/>
          <w:sz w:val="24"/>
          <w:szCs w:val="24"/>
          <w:lang w:val="en"/>
        </w:rPr>
        <w:t>Scottish Crop Research Institute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Scottish Food Quality Certification</w:t>
      </w:r>
    </w:p>
    <w:p w:rsidR="00390A4E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Trading Standards Institute</w:t>
      </w:r>
    </w:p>
    <w:p w:rsidR="001E5D9A" w:rsidRDefault="001E5D9A" w:rsidP="002F339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Trading Standards Scotland</w:t>
      </w:r>
    </w:p>
    <w:p w:rsidR="00390A4E" w:rsidRPr="00F94549" w:rsidRDefault="00390A4E" w:rsidP="002F339A">
      <w:pPr>
        <w:rPr>
          <w:rFonts w:ascii="Arial" w:hAnsi="Arial" w:cs="Arial"/>
          <w:color w:val="000000" w:themeColor="text1"/>
          <w:sz w:val="24"/>
          <w:szCs w:val="24"/>
        </w:rPr>
      </w:pPr>
      <w:r w:rsidRPr="00F94549">
        <w:rPr>
          <w:rFonts w:ascii="Arial" w:hAnsi="Arial" w:cs="Arial"/>
          <w:color w:val="000000" w:themeColor="text1"/>
          <w:sz w:val="24"/>
          <w:szCs w:val="24"/>
        </w:rPr>
        <w:t xml:space="preserve">Verner Wheelock </w:t>
      </w:r>
    </w:p>
    <w:p w:rsidR="002F339A" w:rsidRDefault="002F339A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</w:p>
    <w:p w:rsidR="002F339A" w:rsidRDefault="002F339A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</w:p>
    <w:p w:rsidR="002F339A" w:rsidRDefault="002F339A" w:rsidP="006E59DE">
      <w:pPr>
        <w:rPr>
          <w:rFonts w:ascii="Arial" w:hAnsi="Arial" w:cs="Arial"/>
          <w:color w:val="000000" w:themeColor="text1"/>
          <w:sz w:val="24"/>
          <w:szCs w:val="24"/>
          <w:lang w:val="en"/>
        </w:rPr>
      </w:pPr>
    </w:p>
    <w:sectPr w:rsidR="002F33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4E" w:rsidRDefault="00390A4E" w:rsidP="00390A4E">
      <w:r>
        <w:separator/>
      </w:r>
    </w:p>
  </w:endnote>
  <w:endnote w:type="continuationSeparator" w:id="0">
    <w:p w:rsidR="00390A4E" w:rsidRDefault="00390A4E" w:rsidP="0039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4E" w:rsidRDefault="00390A4E" w:rsidP="00390A4E">
      <w:r>
        <w:separator/>
      </w:r>
    </w:p>
  </w:footnote>
  <w:footnote w:type="continuationSeparator" w:id="0">
    <w:p w:rsidR="00390A4E" w:rsidRDefault="00390A4E" w:rsidP="0039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4E" w:rsidRPr="00390A4E" w:rsidRDefault="00390A4E">
    <w:pPr>
      <w:pStyle w:val="Header"/>
      <w:rPr>
        <w:rFonts w:ascii="Arial" w:hAnsi="Arial" w:cs="Arial"/>
        <w:b/>
        <w:sz w:val="24"/>
        <w:szCs w:val="24"/>
      </w:rPr>
    </w:pPr>
    <w:r w:rsidRPr="00390A4E">
      <w:rPr>
        <w:rFonts w:ascii="Arial" w:hAnsi="Arial" w:cs="Arial"/>
        <w:b/>
        <w:sz w:val="24"/>
        <w:szCs w:val="24"/>
      </w:rPr>
      <w:t>ANNEX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DE"/>
    <w:rsid w:val="000C0BEA"/>
    <w:rsid w:val="001E5D9A"/>
    <w:rsid w:val="0027161E"/>
    <w:rsid w:val="002F339A"/>
    <w:rsid w:val="00390A4E"/>
    <w:rsid w:val="004A5AAA"/>
    <w:rsid w:val="006802CA"/>
    <w:rsid w:val="006E59DE"/>
    <w:rsid w:val="0088279E"/>
    <w:rsid w:val="009A2F19"/>
    <w:rsid w:val="00A01856"/>
    <w:rsid w:val="00D00DB6"/>
    <w:rsid w:val="00EF0980"/>
    <w:rsid w:val="00F71280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D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9DE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DE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27161E"/>
  </w:style>
  <w:style w:type="paragraph" w:styleId="Header">
    <w:name w:val="header"/>
    <w:basedOn w:val="Normal"/>
    <w:link w:val="HeaderChar"/>
    <w:uiPriority w:val="99"/>
    <w:unhideWhenUsed/>
    <w:rsid w:val="00390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4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0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4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D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9DE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DE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27161E"/>
  </w:style>
  <w:style w:type="paragraph" w:styleId="Header">
    <w:name w:val="header"/>
    <w:basedOn w:val="Normal"/>
    <w:link w:val="HeaderChar"/>
    <w:uiPriority w:val="99"/>
    <w:unhideWhenUsed/>
    <w:rsid w:val="00390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4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0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4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U420085</dc:creator>
  <cp:lastModifiedBy>u441131</cp:lastModifiedBy>
  <cp:revision>2</cp:revision>
  <dcterms:created xsi:type="dcterms:W3CDTF">2017-05-29T07:43:00Z</dcterms:created>
  <dcterms:modified xsi:type="dcterms:W3CDTF">2017-05-29T07:43:00Z</dcterms:modified>
</cp:coreProperties>
</file>